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Република Србија</w:t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Народна скупштина</w:t>
      </w:r>
    </w:p>
    <w:p w:rsidR="00816DC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Кабинет председника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EE3644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Пр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ед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>седница Народне скупштине Републик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>е Србије Ана Брнабић састаће се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у петак, 24. октобра</w:t>
      </w:r>
      <w:r w:rsidR="00ED60D5">
        <w:rPr>
          <w:rFonts w:ascii="Times New Roman" w:hAnsi="Times New Roman" w:cs="Times New Roman"/>
          <w:sz w:val="28"/>
          <w:szCs w:val="28"/>
        </w:rPr>
        <w:t xml:space="preserve"> </w:t>
      </w:r>
      <w:r w:rsidR="00ED60D5">
        <w:rPr>
          <w:rFonts w:ascii="Times New Roman" w:hAnsi="Times New Roman" w:cs="Times New Roman"/>
          <w:sz w:val="28"/>
          <w:szCs w:val="28"/>
          <w:lang w:val="sr-Cyrl-RS"/>
        </w:rPr>
        <w:t>2025. године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са</w:t>
      </w:r>
      <w:r w:rsidR="00DD5CDA" w:rsidRPr="00DD5CDA">
        <w:t xml:space="preserve"> </w:t>
      </w:r>
      <w:r w:rsidR="00DD5CDA" w:rsidRPr="00DD5CDA">
        <w:rPr>
          <w:rFonts w:ascii="Times New Roman" w:hAnsi="Times New Roman" w:cs="Times New Roman"/>
          <w:sz w:val="28"/>
          <w:szCs w:val="28"/>
          <w:lang w:val="sr-Cyrl-RS"/>
        </w:rPr>
        <w:t>амбасадор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>к</w:t>
      </w:r>
      <w:r w:rsidR="00DD5CDA" w:rsidRPr="00DD5CDA">
        <w:rPr>
          <w:rFonts w:ascii="Times New Roman" w:hAnsi="Times New Roman" w:cs="Times New Roman"/>
          <w:sz w:val="28"/>
          <w:szCs w:val="28"/>
          <w:lang w:val="sr-Cyrl-RS"/>
        </w:rPr>
        <w:t xml:space="preserve">ом 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>Француске у Србији</w:t>
      </w:r>
      <w:bookmarkStart w:id="0" w:name="_GoBack"/>
      <w:bookmarkEnd w:id="0"/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0B1E82" w:rsidRPr="000B1E82">
        <w:rPr>
          <w:rFonts w:ascii="Times New Roman" w:hAnsi="Times New Roman" w:cs="Times New Roman"/>
          <w:sz w:val="28"/>
          <w:szCs w:val="28"/>
          <w:lang w:val="sr-Cyrl-RS"/>
        </w:rPr>
        <w:t>Флоренс Ферари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7C0165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B8279F">
        <w:rPr>
          <w:rFonts w:ascii="Times New Roman" w:hAnsi="Times New Roman" w:cs="Times New Roman"/>
          <w:sz w:val="28"/>
          <w:szCs w:val="28"/>
          <w:lang w:val="sr-Cyrl-RS"/>
        </w:rPr>
        <w:t>ас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танак ће бити одржан у </w:t>
      </w:r>
      <w:r w:rsidR="000B1E82">
        <w:rPr>
          <w:rFonts w:ascii="Times New Roman" w:hAnsi="Times New Roman" w:cs="Times New Roman"/>
          <w:sz w:val="28"/>
          <w:szCs w:val="28"/>
        </w:rPr>
        <w:t>10</w:t>
      </w:r>
      <w:r w:rsidR="00EE3644" w:rsidRPr="00EE3644">
        <w:rPr>
          <w:rFonts w:ascii="Times New Roman" w:hAnsi="Times New Roman" w:cs="Times New Roman"/>
          <w:sz w:val="28"/>
          <w:szCs w:val="28"/>
        </w:rPr>
        <w:t>.00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часова, у 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>сали 1 Дома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>Трг Николе Пашића 13.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341E30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састанка, након којег ће уследити саопштење за јавност.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Молимо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вас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акредитације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меморандуму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редакције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неопходно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садрже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презиме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број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личне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карте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доставите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мејл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Београд,</w:t>
      </w:r>
    </w:p>
    <w:p w:rsidR="006F516E" w:rsidRP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23. октобар 2025. године</w:t>
      </w: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  </w:t>
      </w:r>
    </w:p>
    <w:sectPr w:rsidR="00290F31" w:rsidRPr="00290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B1E82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5E11"/>
    <w:rsid w:val="006F516E"/>
    <w:rsid w:val="0071774B"/>
    <w:rsid w:val="00770D04"/>
    <w:rsid w:val="007C0165"/>
    <w:rsid w:val="00816DCA"/>
    <w:rsid w:val="0089549C"/>
    <w:rsid w:val="00962326"/>
    <w:rsid w:val="009A7CE8"/>
    <w:rsid w:val="00B8279F"/>
    <w:rsid w:val="00DD5CDA"/>
    <w:rsid w:val="00E45B4E"/>
    <w:rsid w:val="00E66535"/>
    <w:rsid w:val="00ED60D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29FC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2025-10-23T13:19:00Z</dcterms:created>
  <dcterms:modified xsi:type="dcterms:W3CDTF">2025-10-23T13:28:00Z</dcterms:modified>
</cp:coreProperties>
</file>